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9" w:rsidRPr="008948CD" w:rsidRDefault="007462A9" w:rsidP="007462A9">
      <w:pPr>
        <w:pStyle w:val="Normal1"/>
        <w:jc w:val="center"/>
        <w:rPr>
          <w:sz w:val="16"/>
        </w:rPr>
      </w:pPr>
      <w:r>
        <w:rPr>
          <w:rFonts w:ascii="Times New Roman" w:eastAsia="Times New Roman" w:hAnsi="Times New Roman" w:cs="Times New Roman"/>
          <w:b/>
          <w:sz w:val="18"/>
          <w:szCs w:val="28"/>
        </w:rPr>
        <w:t>(</w:t>
      </w:r>
      <w:r w:rsidRPr="000027CE">
        <w:rPr>
          <w:rFonts w:ascii="Times New Roman" w:eastAsia="Times New Roman" w:hAnsi="Times New Roman" w:cs="Times New Roman"/>
          <w:b/>
          <w:bCs/>
          <w:sz w:val="16"/>
        </w:rPr>
        <w:t>25107</w:t>
      </w:r>
      <w:r w:rsidRPr="008948CD">
        <w:rPr>
          <w:rFonts w:ascii="Times New Roman" w:eastAsia="Times New Roman" w:hAnsi="Times New Roman" w:cs="Times New Roman"/>
          <w:b/>
          <w:sz w:val="18"/>
          <w:szCs w:val="28"/>
        </w:rPr>
        <w:t>) B.S. Community Health: Community Health Option 120 Semester Hours (S.H.)</w:t>
      </w:r>
    </w:p>
    <w:p w:rsidR="007462A9" w:rsidRPr="008948CD" w:rsidRDefault="007462A9" w:rsidP="007462A9">
      <w:pPr>
        <w:pStyle w:val="Normal1"/>
        <w:rPr>
          <w:sz w:val="16"/>
        </w:rPr>
      </w:pPr>
    </w:p>
    <w:p w:rsidR="007462A9" w:rsidRPr="008948CD" w:rsidRDefault="007462A9" w:rsidP="007462A9">
      <w:pPr>
        <w:pStyle w:val="Normal1"/>
        <w:jc w:val="center"/>
        <w:rPr>
          <w:sz w:val="16"/>
        </w:rPr>
      </w:pPr>
      <w:r w:rsidRPr="008948CD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4-Year Course Sequence</w:t>
      </w:r>
    </w:p>
    <w:p w:rsidR="007462A9" w:rsidRPr="008948CD" w:rsidRDefault="007462A9" w:rsidP="007462A9">
      <w:pPr>
        <w:pStyle w:val="Normal1"/>
        <w:jc w:val="center"/>
        <w:rPr>
          <w:sz w:val="16"/>
        </w:rPr>
      </w:pPr>
      <w:r w:rsidRPr="008948CD">
        <w:rPr>
          <w:rFonts w:ascii="Times New Roman" w:eastAsia="Times New Roman" w:hAnsi="Times New Roman" w:cs="Times New Roman"/>
          <w:sz w:val="18"/>
          <w:szCs w:val="28"/>
        </w:rPr>
        <w:t>Minimum of 2.5 GPA Required</w:t>
      </w:r>
    </w:p>
    <w:p w:rsidR="007462A9" w:rsidRPr="008948CD" w:rsidRDefault="007462A9" w:rsidP="007462A9">
      <w:pPr>
        <w:pStyle w:val="Normal1"/>
        <w:jc w:val="center"/>
        <w:rPr>
          <w:sz w:val="16"/>
        </w:rPr>
      </w:pPr>
      <w:r w:rsidRPr="008948CD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Freshman Year</w:t>
      </w:r>
    </w:p>
    <w:tbl>
      <w:tblPr>
        <w:tblW w:w="9330" w:type="dxa"/>
        <w:jc w:val="center"/>
        <w:tblLayout w:type="fixed"/>
        <w:tblLook w:val="0400" w:firstRow="0" w:lastRow="0" w:firstColumn="0" w:lastColumn="0" w:noHBand="0" w:noVBand="1"/>
      </w:tblPr>
      <w:tblGrid>
        <w:gridCol w:w="3951"/>
        <w:gridCol w:w="920"/>
        <w:gridCol w:w="260"/>
        <w:gridCol w:w="3279"/>
        <w:gridCol w:w="920"/>
      </w:tblGrid>
      <w:tr w:rsidR="007462A9" w:rsidRPr="008948CD" w:rsidTr="009D6AE2">
        <w:trPr>
          <w:jc w:val="center"/>
        </w:trPr>
        <w:tc>
          <w:tcPr>
            <w:tcW w:w="4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FALL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SPRING</w:t>
            </w:r>
          </w:p>
        </w:tc>
      </w:tr>
      <w:tr w:rsidR="007462A9" w:rsidRPr="008948CD" w:rsidTr="009D6AE2">
        <w:trPr>
          <w:jc w:val="center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GE 1000 Transition to Kean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COMM 1402 Speech Comm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unications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ENG 1030 College Composition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2100 Principles of Community Health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3E0CBC" w:rsidRDefault="007462A9" w:rsidP="009D6AE2">
            <w:pPr>
              <w:pStyle w:val="Normal1"/>
              <w:rPr>
                <w:sz w:val="20"/>
                <w:vertAlign w:val="superscript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MATH 1000, 1010, 1016, 1030, 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1044 ,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or 1054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HIST 1062 Worlds of History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SOC 1000 Intro to Sociology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BIO 1000 General Biology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7462A9" w:rsidRPr="008948CD" w:rsidTr="009D6AE2">
        <w:trPr>
          <w:jc w:val="center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ID 1225 Critical Issues of Contemporary Health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PSY 1000 General Psych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trHeight w:val="100"/>
          <w:jc w:val="center"/>
        </w:trPr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2195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ab/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14 S.H.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16 S.H.</w:t>
            </w:r>
          </w:p>
        </w:tc>
      </w:tr>
    </w:tbl>
    <w:p w:rsidR="007462A9" w:rsidRPr="008948CD" w:rsidRDefault="007462A9" w:rsidP="007462A9">
      <w:pPr>
        <w:pStyle w:val="Normal1"/>
        <w:rPr>
          <w:sz w:val="16"/>
        </w:rPr>
      </w:pPr>
    </w:p>
    <w:p w:rsidR="007462A9" w:rsidRPr="008948CD" w:rsidRDefault="007462A9" w:rsidP="007462A9">
      <w:pPr>
        <w:pStyle w:val="Normal1"/>
        <w:jc w:val="center"/>
        <w:rPr>
          <w:sz w:val="16"/>
        </w:rPr>
      </w:pPr>
      <w:r w:rsidRPr="008948CD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Sophomore Year</w:t>
      </w:r>
    </w:p>
    <w:tbl>
      <w:tblPr>
        <w:tblW w:w="9330" w:type="dxa"/>
        <w:jc w:val="center"/>
        <w:tblLayout w:type="fixed"/>
        <w:tblLook w:val="0400" w:firstRow="0" w:lastRow="0" w:firstColumn="0" w:lastColumn="0" w:noHBand="0" w:noVBand="1"/>
      </w:tblPr>
      <w:tblGrid>
        <w:gridCol w:w="3810"/>
        <w:gridCol w:w="803"/>
        <w:gridCol w:w="260"/>
        <w:gridCol w:w="3490"/>
        <w:gridCol w:w="967"/>
      </w:tblGrid>
      <w:tr w:rsidR="007462A9" w:rsidRPr="008948CD" w:rsidTr="009D6AE2">
        <w:trPr>
          <w:jc w:val="center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FALL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SPRING</w:t>
            </w:r>
          </w:p>
        </w:tc>
      </w:tr>
      <w:tr w:rsidR="007462A9" w:rsidRPr="008948CD" w:rsidTr="009D6AE2">
        <w:trPr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BIO 2403 Anatomy &amp; Physiology I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BIO 2404 Anatomy &amp; Physiology II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7462A9" w:rsidRPr="008948CD" w:rsidTr="009D6AE2">
        <w:trPr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HED 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3232 Emergency Medical Responder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PSY 3200 Psychological Statistics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MATH 1010</w:t>
            </w:r>
            <w:proofErr w:type="gramStart"/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;1016</w:t>
            </w:r>
            <w:proofErr w:type="gramEnd"/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;1030;1054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Major Elective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ENG 2403 </w:t>
            </w: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World Literature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3635 Intro to Public Health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792"/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GE 2022 Research &amp; Technology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E72E75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GE Approved” course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3 </w:t>
            </w:r>
          </w:p>
        </w:tc>
      </w:tr>
      <w:tr w:rsidR="007462A9" w:rsidRPr="008948CD" w:rsidTr="009D6AE2">
        <w:trPr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16 S.H.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16 S.H.</w:t>
            </w:r>
          </w:p>
        </w:tc>
      </w:tr>
    </w:tbl>
    <w:p w:rsidR="007462A9" w:rsidRPr="008948CD" w:rsidRDefault="007462A9" w:rsidP="007462A9">
      <w:pPr>
        <w:pStyle w:val="Normal1"/>
        <w:rPr>
          <w:sz w:val="16"/>
        </w:rPr>
      </w:pPr>
    </w:p>
    <w:p w:rsidR="007462A9" w:rsidRPr="008948CD" w:rsidRDefault="007462A9" w:rsidP="007462A9">
      <w:pPr>
        <w:pStyle w:val="Normal1"/>
        <w:jc w:val="center"/>
        <w:rPr>
          <w:b/>
          <w:sz w:val="16"/>
        </w:rPr>
      </w:pPr>
      <w:r w:rsidRPr="008948CD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Junior Year</w:t>
      </w:r>
    </w:p>
    <w:tbl>
      <w:tblPr>
        <w:tblW w:w="9330" w:type="dxa"/>
        <w:jc w:val="center"/>
        <w:tblLayout w:type="fixed"/>
        <w:tblLook w:val="0400" w:firstRow="0" w:lastRow="0" w:firstColumn="0" w:lastColumn="0" w:noHBand="0" w:noVBand="1"/>
      </w:tblPr>
      <w:tblGrid>
        <w:gridCol w:w="3720"/>
        <w:gridCol w:w="839"/>
        <w:gridCol w:w="260"/>
        <w:gridCol w:w="3615"/>
        <w:gridCol w:w="896"/>
      </w:tblGrid>
      <w:tr w:rsidR="007462A9" w:rsidRPr="008948CD" w:rsidTr="009D6AE2">
        <w:trPr>
          <w:jc w:val="center"/>
        </w:trPr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FALL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4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SPRING</w:t>
            </w:r>
          </w:p>
        </w:tc>
      </w:tr>
      <w:tr w:rsidR="007462A9" w:rsidRPr="008948CD" w:rsidTr="009D6AE2">
        <w:trPr>
          <w:jc w:val="center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3100 Environmental Health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Major Elective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3600 Nutrition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HED 3534</w:t>
            </w: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Methods and Material in 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Community Health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3400 Human Sexuality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PSY 3110 Lifespan Developmental Psychology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3651 Community Health Out-Patient Practicum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3300 Community and Mental Health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trHeight w:val="429"/>
          <w:jc w:val="center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4101 Epidemiology &amp; Disease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3652 Community Health In-Patient Practicum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</w:tr>
      <w:tr w:rsidR="007462A9" w:rsidRPr="008948CD" w:rsidTr="009D6AE2">
        <w:trPr>
          <w:jc w:val="center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Major Elective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15 S.H.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16 S.H.</w:t>
            </w:r>
          </w:p>
        </w:tc>
      </w:tr>
    </w:tbl>
    <w:p w:rsidR="007462A9" w:rsidRPr="008948CD" w:rsidRDefault="007462A9" w:rsidP="007462A9">
      <w:pPr>
        <w:pStyle w:val="Normal1"/>
        <w:rPr>
          <w:sz w:val="16"/>
        </w:rPr>
      </w:pPr>
    </w:p>
    <w:p w:rsidR="007462A9" w:rsidRPr="008948CD" w:rsidRDefault="007462A9" w:rsidP="007462A9">
      <w:pPr>
        <w:pStyle w:val="Normal1"/>
        <w:jc w:val="center"/>
        <w:rPr>
          <w:rFonts w:ascii="Times New Roman" w:eastAsia="Times New Roman" w:hAnsi="Times New Roman" w:cs="Times New Roman"/>
          <w:b/>
          <w:sz w:val="18"/>
          <w:szCs w:val="28"/>
          <w:u w:val="single"/>
        </w:rPr>
      </w:pPr>
      <w:r w:rsidRPr="008948CD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Senior Year</w:t>
      </w:r>
    </w:p>
    <w:tbl>
      <w:tblPr>
        <w:tblW w:w="9480" w:type="dxa"/>
        <w:jc w:val="center"/>
        <w:tblLayout w:type="fixed"/>
        <w:tblLook w:val="0400" w:firstRow="0" w:lastRow="0" w:firstColumn="0" w:lastColumn="0" w:noHBand="0" w:noVBand="1"/>
      </w:tblPr>
      <w:tblGrid>
        <w:gridCol w:w="3937"/>
        <w:gridCol w:w="665"/>
        <w:gridCol w:w="350"/>
        <w:gridCol w:w="13"/>
        <w:gridCol w:w="3675"/>
        <w:gridCol w:w="825"/>
        <w:gridCol w:w="15"/>
      </w:tblGrid>
      <w:tr w:rsidR="007462A9" w:rsidRPr="008948CD" w:rsidTr="009D6AE2">
        <w:trPr>
          <w:gridAfter w:val="1"/>
          <w:wAfter w:w="15" w:type="dxa"/>
          <w:jc w:val="center"/>
        </w:trPr>
        <w:tc>
          <w:tcPr>
            <w:tcW w:w="4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FALL</w:t>
            </w: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SPRING</w:t>
            </w:r>
          </w:p>
        </w:tc>
      </w:tr>
      <w:tr w:rsidR="007462A9" w:rsidRPr="008948CD" w:rsidTr="009D6AE2">
        <w:trPr>
          <w:jc w:val="center"/>
        </w:trPr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E10742">
              <w:rPr>
                <w:rFonts w:ascii="Times New Roman" w:eastAsia="Times New Roman" w:hAnsi="Times New Roman" w:cs="Times New Roman"/>
                <w:sz w:val="18"/>
                <w:szCs w:val="28"/>
              </w:rPr>
              <w:t>HED 4400 Essentials in Global Health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rPr>
                <w:sz w:val="16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4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Clinical Internship; Community H</w:t>
            </w: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ealth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</w:tr>
      <w:tr w:rsidR="007462A9" w:rsidRPr="008948CD" w:rsidTr="009D6AE2">
        <w:trPr>
          <w:jc w:val="center"/>
        </w:trPr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4333 Drug Use and Abuse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rPr>
                <w:sz w:val="16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HED 4900 Senior Seminar and Problem Solving in Health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Major Elective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rPr>
                <w:sz w:val="16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Free Elective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7462A9" w:rsidRPr="008948CD" w:rsidTr="009D6AE2">
        <w:trPr>
          <w:jc w:val="center"/>
        </w:trPr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Major Elective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rPr>
                <w:sz w:val="16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</w:p>
        </w:tc>
      </w:tr>
      <w:tr w:rsidR="007462A9" w:rsidRPr="008948CD" w:rsidTr="009D6AE2">
        <w:trPr>
          <w:jc w:val="center"/>
        </w:trPr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Free Elective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rPr>
                <w:sz w:val="16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</w:p>
        </w:tc>
      </w:tr>
      <w:tr w:rsidR="007462A9" w:rsidRPr="008948CD" w:rsidTr="009D6AE2">
        <w:trPr>
          <w:jc w:val="center"/>
        </w:trPr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15 S.H.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ind w:right="-140"/>
              <w:rPr>
                <w:sz w:val="16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7462A9" w:rsidRPr="008948CD" w:rsidRDefault="007462A9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12 S.H.</w:t>
            </w:r>
          </w:p>
        </w:tc>
      </w:tr>
    </w:tbl>
    <w:p w:rsidR="007462A9" w:rsidRPr="008948CD" w:rsidRDefault="007462A9" w:rsidP="007462A9">
      <w:pPr>
        <w:pStyle w:val="Normal1"/>
        <w:jc w:val="center"/>
        <w:rPr>
          <w:sz w:val="16"/>
        </w:rPr>
      </w:pPr>
    </w:p>
    <w:p w:rsidR="007462A9" w:rsidRPr="008948CD" w:rsidRDefault="007462A9" w:rsidP="007462A9">
      <w:pPr>
        <w:pStyle w:val="Normal1"/>
        <w:jc w:val="center"/>
        <w:rPr>
          <w:sz w:val="18"/>
        </w:rPr>
      </w:pPr>
      <w:r w:rsidRPr="008948CD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t>YOU MUST BRING THIS EVALUATION AND YOUR KEAN UNIVERSITY TRANSCRIPT TO ALL</w:t>
      </w:r>
    </w:p>
    <w:p w:rsidR="007462A9" w:rsidRPr="008948CD" w:rsidRDefault="007462A9" w:rsidP="007462A9">
      <w:pPr>
        <w:pStyle w:val="Normal1"/>
        <w:jc w:val="center"/>
        <w:rPr>
          <w:sz w:val="18"/>
        </w:rPr>
      </w:pPr>
      <w:r w:rsidRPr="008948CD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t>ADVISING/REGISTRATION SESSIONS.</w:t>
      </w:r>
    </w:p>
    <w:p w:rsidR="007462A9" w:rsidRPr="008948CD" w:rsidRDefault="007462A9" w:rsidP="007462A9">
      <w:pPr>
        <w:pStyle w:val="Normal1"/>
        <w:jc w:val="center"/>
        <w:rPr>
          <w:sz w:val="18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>School of P.E.R.H.</w:t>
      </w:r>
      <w:proofErr w:type="gramEnd"/>
    </w:p>
    <w:p w:rsidR="007462A9" w:rsidRPr="008948CD" w:rsidRDefault="007462A9" w:rsidP="007462A9">
      <w:pPr>
        <w:pStyle w:val="Normal1"/>
        <w:jc w:val="center"/>
        <w:rPr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Henning</w:t>
      </w:r>
      <w:r w:rsidRPr="008948CD">
        <w:rPr>
          <w:rFonts w:ascii="Times New Roman" w:eastAsia="Times New Roman" w:hAnsi="Times New Roman" w:cs="Times New Roman"/>
          <w:sz w:val="20"/>
          <w:szCs w:val="28"/>
        </w:rPr>
        <w:t>s</w:t>
      </w:r>
      <w:proofErr w:type="spellEnd"/>
      <w:r w:rsidRPr="008948CD">
        <w:rPr>
          <w:rFonts w:ascii="Times New Roman" w:eastAsia="Times New Roman" w:hAnsi="Times New Roman" w:cs="Times New Roman"/>
          <w:sz w:val="20"/>
          <w:szCs w:val="28"/>
        </w:rPr>
        <w:t xml:space="preserve"> Hall, Room 426</w:t>
      </w:r>
    </w:p>
    <w:p w:rsidR="007462A9" w:rsidRPr="008948CD" w:rsidRDefault="007462A9" w:rsidP="007462A9">
      <w:pPr>
        <w:pStyle w:val="Normal1"/>
        <w:jc w:val="center"/>
        <w:rPr>
          <w:sz w:val="18"/>
        </w:rPr>
      </w:pPr>
      <w:r w:rsidRPr="008948CD">
        <w:rPr>
          <w:rFonts w:ascii="Times New Roman" w:eastAsia="Times New Roman" w:hAnsi="Times New Roman" w:cs="Times New Roman"/>
          <w:sz w:val="20"/>
          <w:szCs w:val="28"/>
        </w:rPr>
        <w:t>Department Phone #: (908) 737-3820</w:t>
      </w:r>
    </w:p>
    <w:p w:rsidR="007462A9" w:rsidRDefault="007462A9" w:rsidP="007462A9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948CD">
        <w:rPr>
          <w:rFonts w:ascii="Times New Roman" w:eastAsia="Times New Roman" w:hAnsi="Times New Roman" w:cs="Times New Roman"/>
          <w:sz w:val="20"/>
          <w:szCs w:val="28"/>
        </w:rPr>
        <w:t>Department Fax #: (908) 737-3828</w:t>
      </w:r>
    </w:p>
    <w:p w:rsidR="007462A9" w:rsidRPr="00D915B0" w:rsidRDefault="007462A9" w:rsidP="007462A9">
      <w:pPr>
        <w:pStyle w:val="Normal1"/>
        <w:jc w:val="center"/>
        <w:rPr>
          <w:sz w:val="18"/>
        </w:rPr>
      </w:pPr>
      <w:r w:rsidRPr="008948CD">
        <w:rPr>
          <w:rFonts w:ascii="Times New Roman" w:eastAsia="Times New Roman" w:hAnsi="Times New Roman" w:cs="Times New Roman"/>
          <w:sz w:val="20"/>
          <w:szCs w:val="28"/>
        </w:rPr>
        <w:t>Advisor Email</w:t>
      </w:r>
      <w:proofErr w:type="gramStart"/>
      <w:r w:rsidRPr="008948CD">
        <w:rPr>
          <w:rFonts w:ascii="Times New Roman" w:eastAsia="Times New Roman" w:hAnsi="Times New Roman" w:cs="Times New Roman"/>
          <w:sz w:val="20"/>
          <w:szCs w:val="28"/>
        </w:rPr>
        <w:t>:_</w:t>
      </w:r>
      <w:proofErr w:type="gramEnd"/>
      <w:r w:rsidRPr="008948CD">
        <w:rPr>
          <w:rFonts w:ascii="Times New Roman" w:eastAsia="Times New Roman" w:hAnsi="Times New Roman" w:cs="Times New Roman"/>
          <w:sz w:val="20"/>
          <w:szCs w:val="28"/>
        </w:rPr>
        <w:t>_______ @kean.edu</w:t>
      </w:r>
    </w:p>
    <w:p w:rsidR="001D0719" w:rsidRDefault="001D0719">
      <w:bookmarkStart w:id="0" w:name="_GoBack"/>
      <w:bookmarkEnd w:id="0"/>
    </w:p>
    <w:sectPr w:rsidR="001D0719" w:rsidSect="00277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A9"/>
    <w:rsid w:val="001D0719"/>
    <w:rsid w:val="002778F7"/>
    <w:rsid w:val="007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39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A9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62A9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A9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62A9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Palmieri</dc:creator>
  <cp:keywords/>
  <dc:description/>
  <cp:lastModifiedBy>Nicholas Palmieri</cp:lastModifiedBy>
  <cp:revision>1</cp:revision>
  <dcterms:created xsi:type="dcterms:W3CDTF">2018-03-18T22:46:00Z</dcterms:created>
  <dcterms:modified xsi:type="dcterms:W3CDTF">2018-03-18T22:46:00Z</dcterms:modified>
</cp:coreProperties>
</file>